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97abded28946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C-HOME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C-HOME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743e6bd10c4fc1"/>
      <w:footerReference xmlns:r="http://schemas.openxmlformats.org/officeDocument/2006/relationships" w:type="default" r:id="R6a1a9952e0334b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C-HOME INVEST AS   ·   Org.nr 925 895 512   ·   c/o Caroline Svalland, Kjelsåsveien 169A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C-HOME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743e6bd10c4fc1" /><Relationship Type="http://schemas.openxmlformats.org/officeDocument/2006/relationships/footer" Target="/word/footer1.xml" Id="R6a1a9952e0334b26" /></Relationships>
</file>