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cfcd6b84e4c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7e2ae2423b43e3"/>
      <w:footerReference xmlns:r="http://schemas.openxmlformats.org/officeDocument/2006/relationships" w:type="default" r:id="R77348e47d0e545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NOSH AS   ·   Org.nr 925 880 485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7e2ae2423b43e3" /><Relationship Type="http://schemas.openxmlformats.org/officeDocument/2006/relationships/footer" Target="/word/footer1.xml" Id="R77348e47d0e54587" /></Relationships>
</file>