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1d3629621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MMJ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MMJ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edefa5a224d05"/>
      <w:footerReference xmlns:r="http://schemas.openxmlformats.org/officeDocument/2006/relationships" w:type="default" r:id="Rd3510c3eb513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MMJ ASSET MANAGEMENT AS   ·   Org.nr 925 855 014   ·   Åsas vei 20   ·   4633 KRISTIANSAND S   ·   mortenmj@me.com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MMJ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edefa5a224d05" /><Relationship Type="http://schemas.openxmlformats.org/officeDocument/2006/relationships/footer" Target="/word/footer1.xml" Id="Rd3510c3eb5134fa7" /></Relationships>
</file>