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08a06af7c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1f1110ef8418c"/>
      <w:footerReference xmlns:r="http://schemas.openxmlformats.org/officeDocument/2006/relationships" w:type="default" r:id="R0623b5afb5c0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 ELEKTRO AS   ·   Org.nr 925 834 157   ·   Skvadronvegen 27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1f1110ef8418c" /><Relationship Type="http://schemas.openxmlformats.org/officeDocument/2006/relationships/footer" Target="/word/footer1.xml" Id="R0623b5afb5c04be9" /></Relationships>
</file>