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9d75e25b0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ENGEVIK &amp; TISLEVOLL AS, org.nr 925 831 778,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4b59813e82764b35"/>
      <w:footerReference xmlns:r="http://schemas.openxmlformats.org/officeDocument/2006/relationships" w:type="default" r:id="R3ebdbc343dfb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9813e82764b35" /><Relationship Type="http://schemas.openxmlformats.org/officeDocument/2006/relationships/footer" Target="/word/footer1.xml" Id="R3ebdbc343dfb4684" /></Relationships>
</file>