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9185de008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ba52ecadd4924f7d"/>
      <w:footerReference xmlns:r="http://schemas.openxmlformats.org/officeDocument/2006/relationships" w:type="default" r:id="Rc1e747f14e55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2ecadd4924f7d" /><Relationship Type="http://schemas.openxmlformats.org/officeDocument/2006/relationships/footer" Target="/word/footer1.xml" Id="Rc1e747f14e5543eb" /></Relationships>
</file>