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0dbe844c147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NØKLAND BYGGFAG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NØKLAND BYGGFAG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aed3ce58564dfc"/>
      <w:footerReference xmlns:r="http://schemas.openxmlformats.org/officeDocument/2006/relationships" w:type="default" r:id="R1834e9715581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NØKLAND BYGGFAG AS   ·   Org.nr 925 803 952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NØKLAND BYGGFAG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aed3ce58564dfc" /><Relationship Type="http://schemas.openxmlformats.org/officeDocument/2006/relationships/footer" Target="/word/footer1.xml" Id="R1834e9715581425f" /></Relationships>
</file>