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8d8dbe7b9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ØSTFOLDS BESTE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ØSTFOLDS BESTE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02e82c4cb4d3e"/>
      <w:footerReference xmlns:r="http://schemas.openxmlformats.org/officeDocument/2006/relationships" w:type="default" r:id="Rdc912f97b2e2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ØSTFOLDS BESTE AS   ·   Org.nr 925 803 650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ØSTFOLDS BESTE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02e82c4cb4d3e" /><Relationship Type="http://schemas.openxmlformats.org/officeDocument/2006/relationships/footer" Target="/word/footer1.xml" Id="Rdc912f97b2e24a2a" /></Relationships>
</file>