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f3cc65a37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ed13f0d26489d"/>
      <w:footerReference xmlns:r="http://schemas.openxmlformats.org/officeDocument/2006/relationships" w:type="default" r:id="Rb64b97a76bba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GAHRE AS   ·   Org.nr 925 795 593   ·   c/o Carl Petter Gahre, Heimdalsgata 21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ed13f0d26489d" /><Relationship Type="http://schemas.openxmlformats.org/officeDocument/2006/relationships/footer" Target="/word/footer1.xml" Id="Rb64b97a76bba4580" /></Relationships>
</file>