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cc0bff203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FARSTADVOLL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FARSTADVOLL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28654175c4ec1"/>
      <w:footerReference xmlns:r="http://schemas.openxmlformats.org/officeDocument/2006/relationships" w:type="default" r:id="R2322a02ae6e6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FARSTADVOLL INVEST AS   ·   Org.nr 925 794 023   ·   Trygve Nilsens vei 16A   ·   1061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FARSTADVOLL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28654175c4ec1" /><Relationship Type="http://schemas.openxmlformats.org/officeDocument/2006/relationships/footer" Target="/word/footer1.xml" Id="R2322a02ae6e64b6c" /></Relationships>
</file>