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fffb1b05e49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LEAD2IT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LEAD2IT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4efc22f4a4aef"/>
      <w:footerReference xmlns:r="http://schemas.openxmlformats.org/officeDocument/2006/relationships" w:type="default" r:id="R5cd62823d2d0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LEAD2IT HOLDING AS   ·   Org.nr 925 793 981   ·   Gamle Gullverksvegen 2   ·   2080 EIDSVOLL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LEAD2IT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4efc22f4a4aef" /><Relationship Type="http://schemas.openxmlformats.org/officeDocument/2006/relationships/footer" Target="/word/footer1.xml" Id="R5cd62823d2d04dec" /></Relationships>
</file>