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25eb87ba2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BRENNAVEIEN 20B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BRENNAVEIEN 20B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e36db334d4238"/>
      <w:footerReference xmlns:r="http://schemas.openxmlformats.org/officeDocument/2006/relationships" w:type="default" r:id="R4da4ede6773b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BRENNAVEIEN 20B HOLDING AS   ·   Org.nr 925 777 625   ·   c/o Miliarium Holding AS, Madserud allé 34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BRENNAVEIEN 20B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e36db334d4238" /><Relationship Type="http://schemas.openxmlformats.org/officeDocument/2006/relationships/footer" Target="/word/footer1.xml" Id="R4da4ede6773b40f5" /></Relationships>
</file>