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715acc03b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 MELKEVIK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 MELKEVIK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10776d3fa44af"/>
      <w:footerReference xmlns:r="http://schemas.openxmlformats.org/officeDocument/2006/relationships" w:type="default" r:id="R8f4dbc660df9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 MELKEVIK AS   ·   Org.nr 925 776 645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 MELKEVIK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10776d3fa44af" /><Relationship Type="http://schemas.openxmlformats.org/officeDocument/2006/relationships/footer" Target="/word/footer1.xml" Id="R8f4dbc660df94018" /></Relationships>
</file>