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5455864ad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APLYSIA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APLYSIA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873ea9e4f4413"/>
      <w:footerReference xmlns:r="http://schemas.openxmlformats.org/officeDocument/2006/relationships" w:type="default" r:id="Rb64321268c6a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APLYSIA INVEST AS   ·   Org.nr 925 768 421   ·   c/o Adviso Advokatfirma AS, Rasmus Rønnebergs gate 21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APLYSIA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73ea9e4f4413" /><Relationship Type="http://schemas.openxmlformats.org/officeDocument/2006/relationships/footer" Target="/word/footer1.xml" Id="Rb64321268c6a4aa2" /></Relationships>
</file>