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dc860e51f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CULTURAL DESIGN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CULTURAL DESIGN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08cc0751447ee"/>
      <w:footerReference xmlns:r="http://schemas.openxmlformats.org/officeDocument/2006/relationships" w:type="default" r:id="R44bd995e4c70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CULTURAL DESIGN HOLDING AS   ·   Org.nr 925 758 523   ·   Jacob Aalls gate 44A   ·   0364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CULTURAL DESIGN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08cc0751447ee" /><Relationship Type="http://schemas.openxmlformats.org/officeDocument/2006/relationships/footer" Target="/word/footer1.xml" Id="R44bd995e4c7048e6" /></Relationships>
</file>