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a803ce59f4b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HÅLOGALAND KRAFT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HÅLOGALAND KRAFT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f8ebb41eed41aa"/>
      <w:footerReference xmlns:r="http://schemas.openxmlformats.org/officeDocument/2006/relationships" w:type="default" r:id="Ra381656147f54a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HÅLOGALAND KRAFT HOLDING AS   ·   Org.nr 925 756 563   ·   c/o Harstad Rådhus, Hans Egedes gate 14, v/ Espen A Ludvigsen   ·   9405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HÅLOGALAND KRAFT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8ebb41eed41aa" /><Relationship Type="http://schemas.openxmlformats.org/officeDocument/2006/relationships/footer" Target="/word/footer1.xml" Id="Ra381656147f54a68" /></Relationships>
</file>