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53f25aa7e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360 BYGG AS</w:t>
      </w:r>
    </w:p>
    <w:sectPr>
      <w:headerReference xmlns:r="http://schemas.openxmlformats.org/officeDocument/2006/relationships" w:type="default" r:id="Rd345c69cda524b58"/>
      <w:footerReference xmlns:r="http://schemas.openxmlformats.org/officeDocument/2006/relationships" w:type="default" r:id="Rc115663d8d0e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5c69cda524b58" /><Relationship Type="http://schemas.openxmlformats.org/officeDocument/2006/relationships/footer" Target="/word/footer1.xml" Id="Rc115663d8d0e4f40" /></Relationships>
</file>