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3ea27a551a48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SPARKPARK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SPARKPARK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03cce7745c46d7"/>
      <w:footerReference xmlns:r="http://schemas.openxmlformats.org/officeDocument/2006/relationships" w:type="default" r:id="R0455f8279e9948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SPARKPARK AS   ·   Org.nr 925 732 931   ·   Grundingen 6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SPARKPARK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03cce7745c46d7" /><Relationship Type="http://schemas.openxmlformats.org/officeDocument/2006/relationships/footer" Target="/word/footer1.xml" Id="R0455f8279e994827" /></Relationships>
</file>