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2ff5cfad744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 FORT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 FORT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4f199c3d4e46fd"/>
      <w:footerReference xmlns:r="http://schemas.openxmlformats.org/officeDocument/2006/relationships" w:type="default" r:id="R9fdb484e97c5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 FORT INVEST AS   ·   Org.nr 925 731 889   ·   v/ Lars Fjellbirkeland, Røahellinga 17B   ·   0755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 FORT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f199c3d4e46fd" /><Relationship Type="http://schemas.openxmlformats.org/officeDocument/2006/relationships/footer" Target="/word/footer1.xml" Id="R9fdb484e97c547c0" /></Relationships>
</file>