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dbed034b7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f523b80d14123"/>
      <w:footerReference xmlns:r="http://schemas.openxmlformats.org/officeDocument/2006/relationships" w:type="default" r:id="Rdd1a1ee7ec8f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MOAN HOLDING AS   ·   Org.nr 925 706 922   ·   Ulsnesveien 33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f523b80d14123" /><Relationship Type="http://schemas.openxmlformats.org/officeDocument/2006/relationships/footer" Target="/word/footer1.xml" Id="Rdd1a1ee7ec8f407a" /></Relationships>
</file>