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8d077d4ad747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ØSTAFJELL BYGG &amp; 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ØSTAFJELL BYGG &amp; 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dc2f2b97a641a4"/>
      <w:footerReference xmlns:r="http://schemas.openxmlformats.org/officeDocument/2006/relationships" w:type="default" r:id="Rf8986abfa4e546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ØSTAFJELL BYGG &amp; BETONG AS   ·   Org.nr 925 703 443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ØSTAFJELL BYGG &amp;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dc2f2b97a641a4" /><Relationship Type="http://schemas.openxmlformats.org/officeDocument/2006/relationships/footer" Target="/word/footer1.xml" Id="Rf8986abfa4e546b9" /></Relationships>
</file>