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dfc484be8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223020bf041df"/>
      <w:footerReference xmlns:r="http://schemas.openxmlformats.org/officeDocument/2006/relationships" w:type="default" r:id="R16dc46e9102c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ZENO AS   ·   Org.nr 925 700 215   ·   Motzfeldts gate 12   ·   0187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223020bf041df" /><Relationship Type="http://schemas.openxmlformats.org/officeDocument/2006/relationships/footer" Target="/word/footer1.xml" Id="R16dc46e9102c4fb3" /></Relationships>
</file>