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d59cc8764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KLINIKK 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KLINIKK 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1449fd10924fd3"/>
      <w:footerReference xmlns:r="http://schemas.openxmlformats.org/officeDocument/2006/relationships" w:type="default" r:id="Rba2567922259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KLINIKK H AS   ·   Org.nr 925 667 501   ·   c/o Ida Malene Hystad, Fløyen terrasse 33   ·   4407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KLINIKK 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449fd10924fd3" /><Relationship Type="http://schemas.openxmlformats.org/officeDocument/2006/relationships/footer" Target="/word/footer1.xml" Id="Rba25679222594c09" /></Relationships>
</file>