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e60280f4c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STRANDGATA 2 SARPSBORG AS</w:t>
      </w:r>
    </w:p>
    <w:sectPr>
      <w:headerReference xmlns:r="http://schemas.openxmlformats.org/officeDocument/2006/relationships" w:type="default" r:id="R4a42db7ed0f642ff"/>
      <w:footerReference xmlns:r="http://schemas.openxmlformats.org/officeDocument/2006/relationships" w:type="default" r:id="Ref258914231f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STRANDGATA 2 SARPSBORG AS   ·   Org.nr 925 603 821   ·   Strandgata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STRANDGATA 2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2db7ed0f642ff" /><Relationship Type="http://schemas.openxmlformats.org/officeDocument/2006/relationships/footer" Target="/word/footer1.xml" Id="Ref258914231f423f" /></Relationships>
</file>