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93b30d653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STRANDGATA 2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STRANDGATA 2 SARPSBORG AS</w:t>
      </w:r>
    </w:p>
    <w:sectPr>
      <w:headerReference xmlns:r="http://schemas.openxmlformats.org/officeDocument/2006/relationships" w:type="default" r:id="R5f192b50f158454b"/>
      <w:footerReference xmlns:r="http://schemas.openxmlformats.org/officeDocument/2006/relationships" w:type="default" r:id="Rb737593f670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92b50f158454b" /><Relationship Type="http://schemas.openxmlformats.org/officeDocument/2006/relationships/footer" Target="/word/footer1.xml" Id="Rb737593f67054a69" /></Relationships>
</file>