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006e2623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STRANDGATA 2 SARPSBORG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STRANDGATA 2 SARPSBORG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5149f18277457e"/>
      <w:footerReference xmlns:r="http://schemas.openxmlformats.org/officeDocument/2006/relationships" w:type="default" r:id="R80c96f97a1a0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2 SARPSBORG AS   ·   Org.nr 925 603 821   ·   Strandgata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2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49f18277457e" /><Relationship Type="http://schemas.openxmlformats.org/officeDocument/2006/relationships/footer" Target="/word/footer1.xml" Id="R80c96f97a1a04797" /></Relationships>
</file>