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98a06cc7b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e78aa178a4bea"/>
      <w:footerReference xmlns:r="http://schemas.openxmlformats.org/officeDocument/2006/relationships" w:type="default" r:id="R4070e6ca7106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STOKVIK AS   ·   Org.nr 925 602 345   ·   c/o Skarven Regnskap AS, Strandveien 60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e78aa178a4bea" /><Relationship Type="http://schemas.openxmlformats.org/officeDocument/2006/relationships/footer" Target="/word/footer1.xml" Id="R4070e6ca71064764" /></Relationships>
</file>