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26ad5814f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 NORDNES 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Ljørdalen,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 NORDNES TRANSPORT AS</w:t>
      </w:r>
    </w:p>
    <w:sectPr>
      <w:headerReference xmlns:r="http://schemas.openxmlformats.org/officeDocument/2006/relationships" w:type="default" r:id="Rfdad8063b2064ed6"/>
      <w:footerReference xmlns:r="http://schemas.openxmlformats.org/officeDocument/2006/relationships" w:type="default" r:id="Re4008044097c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d8063b2064ed6" /><Relationship Type="http://schemas.openxmlformats.org/officeDocument/2006/relationships/footer" Target="/word/footer1.xml" Id="Re4008044097c446e" /></Relationships>
</file>