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36914ace5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ff8914f284e10"/>
      <w:footerReference xmlns:r="http://schemas.openxmlformats.org/officeDocument/2006/relationships" w:type="default" r:id="R7952725c742a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FORTIS AS   ·   Org.nr 925 574 023   ·   Holtavegen 44   ·   5239 RÅDAL   ·   ch@bonobolig.no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ff8914f284e10" /><Relationship Type="http://schemas.openxmlformats.org/officeDocument/2006/relationships/footer" Target="/word/footer1.xml" Id="R7952725c742a4bf9" /></Relationships>
</file>