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b27b1f1dd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822595dd348a5"/>
      <w:footerReference xmlns:r="http://schemas.openxmlformats.org/officeDocument/2006/relationships" w:type="default" r:id="R07c8737bfd10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925 573 779   ·   Eidvegen 696   ·   9105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822595dd348a5" /><Relationship Type="http://schemas.openxmlformats.org/officeDocument/2006/relationships/footer" Target="/word/footer1.xml" Id="R07c8737bfd104105" /></Relationships>
</file>