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3e3b037d0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2313f059084e8c"/>
      <w:footerReference xmlns:r="http://schemas.openxmlformats.org/officeDocument/2006/relationships" w:type="default" r:id="R1f5335160c37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GAMVIK INVEST AS   ·   Org.nr 925 560 073   ·   Strandveien 16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2313f059084e8c" /><Relationship Type="http://schemas.openxmlformats.org/officeDocument/2006/relationships/footer" Target="/word/footer1.xml" Id="R1f5335160c374520" /></Relationships>
</file>