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197bc9ce1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21f7f76e844d8"/>
      <w:footerReference xmlns:r="http://schemas.openxmlformats.org/officeDocument/2006/relationships" w:type="default" r:id="Re49e9b6045a4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OJ-INVEST AS   ·   Org.nr 925 544 248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21f7f76e844d8" /><Relationship Type="http://schemas.openxmlformats.org/officeDocument/2006/relationships/footer" Target="/word/footer1.xml" Id="Re49e9b6045a448e0" /></Relationships>
</file>