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1380c11a64a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 BEMANNING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 BEMANNING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1eddf3812a4cb0"/>
      <w:footerReference xmlns:r="http://schemas.openxmlformats.org/officeDocument/2006/relationships" w:type="default" r:id="Rdf325432cea545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BEMANNING AS   ·   Org.nr 925 469 998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BEMANNING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1eddf3812a4cb0" /><Relationship Type="http://schemas.openxmlformats.org/officeDocument/2006/relationships/footer" Target="/word/footer1.xml" Id="Rdf325432cea545d3" /></Relationships>
</file>