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e23bd11b85434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Ræge, 22.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REKE EVENT AS</w:t>
      </w:r>
    </w:p>
    <w:sectPr>
      <w:headerReference xmlns:r="http://schemas.openxmlformats.org/officeDocument/2006/relationships" w:type="default" r:id="R4e3384c8d73c46cf"/>
      <w:footerReference xmlns:r="http://schemas.openxmlformats.org/officeDocument/2006/relationships" w:type="default" r:id="Re03a28fde99144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REKE EVENT AS   ·   Org.nr 925 390 607   ·   Gimravegen 4   ·   4053 RÆGE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REKE EVENT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384c8d73c46cf" /><Relationship Type="http://schemas.openxmlformats.org/officeDocument/2006/relationships/footer" Target="/word/footer1.xml" Id="Re03a28fde9914420" /></Relationships>
</file>