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a604195c3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FRYSJA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FRYSJA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17250794245f2"/>
      <w:footerReference xmlns:r="http://schemas.openxmlformats.org/officeDocument/2006/relationships" w:type="default" r:id="Rf922b2e87052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HOLDING AS   ·   Org.nr 925 373 265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17250794245f2" /><Relationship Type="http://schemas.openxmlformats.org/officeDocument/2006/relationships/footer" Target="/word/footer1.xml" Id="Rf922b2e87052465e" /></Relationships>
</file>