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4d330d1ee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ASKELADDEN &amp; CO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ASKELADDEN &amp; CO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3d78885844049"/>
      <w:footerReference xmlns:r="http://schemas.openxmlformats.org/officeDocument/2006/relationships" w:type="default" r:id="R40196a1a47de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ASKELADDEN &amp; CO 4 AS   ·   Org.nr 925 337 846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ASKELADDEN &amp; CO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3d78885844049" /><Relationship Type="http://schemas.openxmlformats.org/officeDocument/2006/relationships/footer" Target="/word/footer1.xml" Id="R40196a1a47de4078" /></Relationships>
</file>