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2fb419d7442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RANDI REGNSKAP AS</w:t>
      </w:r>
    </w:p>
    <w:sectPr>
      <w:headerReference xmlns:r="http://schemas.openxmlformats.org/officeDocument/2006/relationships" w:type="default" r:id="Rdb4b301058b94963"/>
      <w:footerReference xmlns:r="http://schemas.openxmlformats.org/officeDocument/2006/relationships" w:type="default" r:id="R89f50a07fa80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b301058b94963" /><Relationship Type="http://schemas.openxmlformats.org/officeDocument/2006/relationships/footer" Target="/word/footer1.xml" Id="R89f50a07fa80466e" /></Relationships>
</file>