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f549886dab45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NORDIQUS LV PORTEFØLJE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NORDIQUS LV PORTEFØLJE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d4b944a1ae4b3a"/>
      <w:footerReference xmlns:r="http://schemas.openxmlformats.org/officeDocument/2006/relationships" w:type="default" r:id="R956bcb438eac44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NORDIQUS LV PORTEFØLJE 2 AS   ·   Org.nr 925 335 894   ·   Kronprinsens gate 17   ·   0251 OSLO   ·   kontor@laringsverkstedet.no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NORDIQUS LV PORTEFØLJE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d4b944a1ae4b3a" /><Relationship Type="http://schemas.openxmlformats.org/officeDocument/2006/relationships/footer" Target="/word/footer1.xml" Id="R956bcb438eac44e8" /></Relationships>
</file>