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6c260bd89f4f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LIEN 40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Kolsås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Kolsås,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LIEN 40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65e3e580d141c0"/>
      <w:footerReference xmlns:r="http://schemas.openxmlformats.org/officeDocument/2006/relationships" w:type="default" r:id="R0ad7afd38a7641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 40 AS   ·   Org.nr 925 314 935   ·   Kløftaveien 5C   ·   1352 KOLSÅS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 40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65e3e580d141c0" /><Relationship Type="http://schemas.openxmlformats.org/officeDocument/2006/relationships/footer" Target="/word/footer1.xml" Id="R0ad7afd38a764139" /></Relationships>
</file>