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d6ef3000c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ESTATE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ESTATE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178a47e0a461a"/>
      <w:footerReference xmlns:r="http://schemas.openxmlformats.org/officeDocument/2006/relationships" w:type="default" r:id="Rb20dc6b33f4f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ESTATE EIENDOMSDRIFT AS   ·   Org.nr 925 308 919   ·   Lars Hilles gate 20A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ESTATE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178a47e0a461a" /><Relationship Type="http://schemas.openxmlformats.org/officeDocument/2006/relationships/footer" Target="/word/footer1.xml" Id="Rb20dc6b33f4f454d" /></Relationships>
</file>