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9aff8b30542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1fb0630934a6e"/>
      <w:footerReference xmlns:r="http://schemas.openxmlformats.org/officeDocument/2006/relationships" w:type="default" r:id="R5e7767dcf989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A HOLDING AS   ·   Org.nr 925 303 011   ·   Vegsundhaugen 25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1fb0630934a6e" /><Relationship Type="http://schemas.openxmlformats.org/officeDocument/2006/relationships/footer" Target="/word/footer1.xml" Id="R5e7767dcf98949b5" /></Relationships>
</file>