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a5eb3e6ca48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RØYDALEN HOLDING AS</w:t>
      </w:r>
    </w:p>
    <w:sectPr>
      <w:headerReference xmlns:r="http://schemas.openxmlformats.org/officeDocument/2006/relationships" w:type="default" r:id="Ra711fea23dd346f9"/>
      <w:footerReference xmlns:r="http://schemas.openxmlformats.org/officeDocument/2006/relationships" w:type="default" r:id="R2d6af7e1fb0e44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RØYDALEN HOLDING AS   ·   Org.nr 925 302 244   ·   Otterslandveien 153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1fea23dd346f9" /><Relationship Type="http://schemas.openxmlformats.org/officeDocument/2006/relationships/footer" Target="/word/footer1.xml" Id="R2d6af7e1fb0e4420" /></Relationships>
</file>