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2e94aac1a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ÅLØYA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ÅLØYA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80d69f90f4e8e"/>
      <w:footerReference xmlns:r="http://schemas.openxmlformats.org/officeDocument/2006/relationships" w:type="default" r:id="Raee61ee30caf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ÅLØYA INVEST AS   ·   Org.nr 925 282 170   ·   c/o Andreas Brunvatne Ørevik, Schweigårds vei 30B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ÅLØYA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80d69f90f4e8e" /><Relationship Type="http://schemas.openxmlformats.org/officeDocument/2006/relationships/footer" Target="/word/footer1.xml" Id="Raee61ee30caf4844" /></Relationships>
</file>