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1c6805705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 ELEMENTS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 ELEMENTS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1e8a5ee13a4ad3"/>
      <w:footerReference xmlns:r="http://schemas.openxmlformats.org/officeDocument/2006/relationships" w:type="default" r:id="Rffdb0bc207ee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 ELEMENTS AS   ·   Org.nr 925 273 198   ·   Doktor Holms vei 16A   ·   0787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 ELEMENTS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1e8a5ee13a4ad3" /><Relationship Type="http://schemas.openxmlformats.org/officeDocument/2006/relationships/footer" Target="/word/footer1.xml" Id="Rffdb0bc207ee4935" /></Relationships>
</file>