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8de973133a44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FERRA INDUSTRI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FERRA INDUSTRI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5d72da20944176"/>
      <w:footerReference xmlns:r="http://schemas.openxmlformats.org/officeDocument/2006/relationships" w:type="default" r:id="R9914d3bd24814c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FERRA INDUSTRI AS   ·   Org.nr 925 269 565   ·   Klubbholmen 12   ·   9409 HARSTAD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FERRA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5d72da20944176" /><Relationship Type="http://schemas.openxmlformats.org/officeDocument/2006/relationships/footer" Target="/word/footer1.xml" Id="R9914d3bd24814c24" /></Relationships>
</file>