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93ae43a81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KOKODA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KOKODA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11172368f4df0"/>
      <w:footerReference xmlns:r="http://schemas.openxmlformats.org/officeDocument/2006/relationships" w:type="default" r:id="Rccd428c3fb0b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KOKODA AS   ·   Org.nr 925 217 565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KOKODA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11172368f4df0" /><Relationship Type="http://schemas.openxmlformats.org/officeDocument/2006/relationships/footer" Target="/word/footer1.xml" Id="Rccd428c3fb0b442a" /></Relationships>
</file>