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9a75a54b3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WERGELANDS 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WERGELANDS 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a41210d6942cb"/>
      <w:footerReference xmlns:r="http://schemas.openxmlformats.org/officeDocument/2006/relationships" w:type="default" r:id="R756959d982ed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WERGELANDS GATE 1 AS   ·   Org.nr 925 208 523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WERGELANDS 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a41210d6942cb" /><Relationship Type="http://schemas.openxmlformats.org/officeDocument/2006/relationships/footer" Target="/word/footer1.xml" Id="R756959d982ed4576" /></Relationships>
</file>