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794b9f3fb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b32cdf8f248dc"/>
      <w:footerReference xmlns:r="http://schemas.openxmlformats.org/officeDocument/2006/relationships" w:type="default" r:id="Rd5eb024d3f1b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 EIENDOMMER AS   ·   Org.nr 925 208 396   ·   Nygårdsveien 53A   ·   4844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b32cdf8f248dc" /><Relationship Type="http://schemas.openxmlformats.org/officeDocument/2006/relationships/footer" Target="/word/footer1.xml" Id="Rd5eb024d3f1b4d6d" /></Relationships>
</file>