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3f42df61b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HAALAND SANDNESSJØEN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HAALAND SANDNESSJØEN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58d14a6ffa4622"/>
      <w:footerReference xmlns:r="http://schemas.openxmlformats.org/officeDocument/2006/relationships" w:type="default" r:id="Rffa5b5328c55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HAALAND SANDNESSJØEN AS   ·   Org.nr 925 182 389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HAALAND SANDNESSJØEN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58d14a6ffa4622" /><Relationship Type="http://schemas.openxmlformats.org/officeDocument/2006/relationships/footer" Target="/word/footer1.xml" Id="Rffa5b5328c554e96" /></Relationships>
</file>