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02ad71f2e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BRUNLANES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BRUNLANES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dce26b9274d9a"/>
      <w:footerReference xmlns:r="http://schemas.openxmlformats.org/officeDocument/2006/relationships" w:type="default" r:id="Rd1e491a43919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BRUNLANES REGNSKAP AS   ·   Org.nr 925 178 276   ·   Nansetgata 5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BRUNLANES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dce26b9274d9a" /><Relationship Type="http://schemas.openxmlformats.org/officeDocument/2006/relationships/footer" Target="/word/footer1.xml" Id="Rd1e491a439194fcb" /></Relationships>
</file>